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>195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0E62B5" w:rsidRDefault="00EE15A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 септембар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CF6126" w:rsidRDefault="00CF612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B6A3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ЧЕТРДЕСЕТТРЕЋУ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 xml:space="preserve"> ПОНЕДЕЉАК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 xml:space="preserve">СЕПТЕМБАР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FB6A39" w:rsidRDefault="00FB6A3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6A39" w:rsidRPr="00EE15A8" w:rsidRDefault="00FB6A39" w:rsidP="00EE15A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15A8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са 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>37, 38. и 39. седнице Одбора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9F2DC7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Предлога 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реговарачке позиције Републике Србије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>Међувладин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конференциј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приступању Републике Србије Европској унији</w:t>
      </w: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="00947D09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оглавље </w:t>
      </w:r>
      <w:r w:rsidR="00EE15A8">
        <w:rPr>
          <w:rFonts w:ascii="Times New Roman" w:eastAsia="Calibri" w:hAnsi="Times New Roman" w:cs="Times New Roman"/>
          <w:sz w:val="24"/>
          <w:szCs w:val="24"/>
          <w:lang w:val="sr-Cyrl-CS"/>
        </w:rPr>
        <w:t>4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D0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>Слободно кретање капитала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(број 337-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>2785</w:t>
      </w:r>
      <w:r w:rsidR="007505A5">
        <w:rPr>
          <w:rFonts w:ascii="Times New Roman" w:hAnsi="Times New Roman" w:cs="Times New Roman"/>
          <w:sz w:val="24"/>
          <w:szCs w:val="24"/>
          <w:lang w:val="sr-Cyrl-RS"/>
        </w:rPr>
        <w:t>/18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 xml:space="preserve">септембра </w:t>
      </w:r>
      <w:r w:rsidR="007505A5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године),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који носи ознаку 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РЕСТРИКТИВНО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15A8" w:rsidRDefault="00EE15A8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Одређивање делегације 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Одбора која ће учествовати на 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60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. Пленарном састанку КОСАК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, који се одржава у Бечу, Република Аустрија, од 18. до 20. новембра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2018. године</w:t>
      </w:r>
      <w:r w:rsidR="006C0F3C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:rsidR="007505A5" w:rsidRDefault="006C0F3C" w:rsidP="007505A5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Одређивање делегације Одбора која ће учествовати на Интерпарламентарној конференцији на тему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„Трансформација региона Западног Балкана - улога и будућност процеса придруживања ЕУ“, која се одржава у Софији, Република Бугарска, 5. октобра 2018. године;</w:t>
      </w:r>
    </w:p>
    <w:p w:rsidR="006C0F3C" w:rsidRDefault="006C0F3C" w:rsidP="007505A5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6C0F3C" w:rsidRDefault="006C0F3C" w:rsidP="006C0F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0F3C" w:rsidRPr="006C0F3C" w:rsidRDefault="006C0F3C" w:rsidP="006C0F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6126" w:rsidRPr="006C0F3C" w:rsidRDefault="00410556" w:rsidP="006C0F3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1F3">
        <w:rPr>
          <w:rFonts w:ascii="Times New Roman" w:eastAsia="Times New Roman" w:hAnsi="Times New Roman" w:cs="Times New Roman"/>
          <w:sz w:val="24"/>
          <w:szCs w:val="24"/>
          <w:lang w:val="sr-Cyrl-RS"/>
        </w:rPr>
        <w:t>II</w:t>
      </w:r>
      <w:r w:rsidR="006C0F3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6C5DE0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33C" w:rsidRDefault="00AA733C" w:rsidP="00C4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33C" w:rsidRDefault="00AA733C" w:rsidP="00C46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AA733C" w:rsidRDefault="00AA733C" w:rsidP="00C46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A733C" w:rsidRDefault="00AA733C" w:rsidP="00C46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AA733C" w:rsidRDefault="00AA733C" w:rsidP="00C46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 Број: </w:t>
      </w:r>
      <w:r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/195-18</w:t>
      </w:r>
    </w:p>
    <w:p w:rsidR="00AA733C" w:rsidRDefault="00AA733C" w:rsidP="00C46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 септембар 2018. године</w:t>
      </w:r>
    </w:p>
    <w:p w:rsidR="00AA733C" w:rsidRDefault="00AA733C" w:rsidP="00C46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AA733C" w:rsidRDefault="00AA733C" w:rsidP="00C46CE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33C" w:rsidRDefault="00AA733C" w:rsidP="00C46CE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33C" w:rsidRDefault="00AA733C" w:rsidP="00C46CE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33C" w:rsidRDefault="00AA733C" w:rsidP="00C46CE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33C" w:rsidRDefault="00AA733C" w:rsidP="00C46C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Б А В Е Ш Т Е Њ Е</w:t>
      </w:r>
    </w:p>
    <w:p w:rsidR="00AA733C" w:rsidRDefault="00AA733C" w:rsidP="00C46C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33C" w:rsidRDefault="00AA733C" w:rsidP="00B16835">
      <w:pPr>
        <w:tabs>
          <w:tab w:val="left" w:pos="1418"/>
          <w:tab w:val="left" w:pos="16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Обавештавамо вас да је покренут процес (потребно је да једна трећина чланова Одбора за европске интеграције подржи захтев) за затварање за јавност 43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седнице Одбора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европске интеграције која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сазвана за понедељак, 17. септембра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2018. године у 12,00 часова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у сали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у Дому Народне скупштине,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Трг Николе Пашића 13,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255. став 3. Пословника Народне скупштине, с обзиром да документ о коме се расправља носи ознаку рестриктивно. </w:t>
      </w:r>
    </w:p>
    <w:p w:rsidR="00AA733C" w:rsidRDefault="00AA733C" w:rsidP="00C46CEF">
      <w:pPr>
        <w:tabs>
          <w:tab w:val="left" w:pos="1418"/>
          <w:tab w:val="left" w:pos="1683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33C" w:rsidRDefault="00AA733C" w:rsidP="00C46CEF">
      <w:pPr>
        <w:tabs>
          <w:tab w:val="left" w:pos="1418"/>
          <w:tab w:val="left" w:pos="168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33C" w:rsidRDefault="00AA733C" w:rsidP="00C46CEF">
      <w:pPr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AA733C" w:rsidRDefault="00AA733C"/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23F54"/>
    <w:multiLevelType w:val="hybridMultilevel"/>
    <w:tmpl w:val="26B68728"/>
    <w:lvl w:ilvl="0" w:tplc="660A009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1F3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0F3C"/>
    <w:rsid w:val="006C1325"/>
    <w:rsid w:val="006C3E84"/>
    <w:rsid w:val="006C5DE0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05A5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1601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E49F3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A733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4EA3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6126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5FBA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5A8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B6A39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EE15A8"/>
    <w:rPr>
      <w:color w:val="000080"/>
    </w:rPr>
  </w:style>
  <w:style w:type="character" w:customStyle="1" w:styleId="Bodytext2">
    <w:name w:val="Body text (2)_"/>
    <w:basedOn w:val="DefaultParagraphFont"/>
    <w:link w:val="Bodytext20"/>
    <w:locked/>
    <w:rsid w:val="006C0F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0F3C"/>
    <w:pPr>
      <w:widowControl w:val="0"/>
      <w:shd w:val="clear" w:color="auto" w:fill="FFFFFF"/>
      <w:spacing w:before="260" w:after="26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EE15A8"/>
    <w:rPr>
      <w:color w:val="000080"/>
    </w:rPr>
  </w:style>
  <w:style w:type="character" w:customStyle="1" w:styleId="Bodytext2">
    <w:name w:val="Body text (2)_"/>
    <w:basedOn w:val="DefaultParagraphFont"/>
    <w:link w:val="Bodytext20"/>
    <w:locked/>
    <w:rsid w:val="006C0F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0F3C"/>
    <w:pPr>
      <w:widowControl w:val="0"/>
      <w:shd w:val="clear" w:color="auto" w:fill="FFFFFF"/>
      <w:spacing w:before="260" w:after="26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229E-E64A-48A1-8FB2-75EA876A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Urosevic</dc:creator>
  <cp:lastModifiedBy>info</cp:lastModifiedBy>
  <cp:revision>2</cp:revision>
  <cp:lastPrinted>2018-07-17T09:28:00Z</cp:lastPrinted>
  <dcterms:created xsi:type="dcterms:W3CDTF">2018-09-17T12:31:00Z</dcterms:created>
  <dcterms:modified xsi:type="dcterms:W3CDTF">2018-09-17T12:31:00Z</dcterms:modified>
</cp:coreProperties>
</file>